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C5" w:rsidRPr="00DA39E5" w:rsidRDefault="00D36AC5" w:rsidP="00FF451D">
      <w:pPr>
        <w:rPr>
          <w:rFonts w:ascii="仿宋" w:eastAsia="仿宋" w:hAnsi="仿宋"/>
          <w:b/>
          <w:sz w:val="28"/>
          <w:szCs w:val="28"/>
        </w:rPr>
      </w:pPr>
      <w:r w:rsidRPr="00DA39E5">
        <w:rPr>
          <w:rFonts w:ascii="仿宋" w:eastAsia="仿宋" w:hAnsi="仿宋" w:hint="eastAsia"/>
          <w:b/>
          <w:sz w:val="28"/>
          <w:szCs w:val="28"/>
        </w:rPr>
        <w:t>附件</w:t>
      </w:r>
      <w:r w:rsidRPr="00DA39E5">
        <w:rPr>
          <w:rFonts w:ascii="仿宋" w:eastAsia="仿宋" w:hAnsi="仿宋"/>
          <w:b/>
          <w:sz w:val="28"/>
          <w:szCs w:val="28"/>
        </w:rPr>
        <w:t>4</w:t>
      </w:r>
    </w:p>
    <w:p w:rsidR="00D36AC5" w:rsidRPr="00F809AF" w:rsidRDefault="00D36AC5" w:rsidP="00F809AF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优秀组织奖评选办法</w:t>
      </w:r>
    </w:p>
    <w:p w:rsidR="00D36AC5" w:rsidRPr="00FF451D" w:rsidRDefault="00D36AC5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运动参与</w:t>
      </w:r>
      <w:r w:rsidRPr="00FF451D">
        <w:rPr>
          <w:rFonts w:ascii="仿宋" w:eastAsia="仿宋" w:hAnsi="仿宋" w:hint="eastAsia"/>
          <w:sz w:val="28"/>
          <w:szCs w:val="28"/>
        </w:rPr>
        <w:t>（</w:t>
      </w:r>
      <w:r w:rsidRPr="00FF451D">
        <w:rPr>
          <w:rFonts w:ascii="仿宋" w:eastAsia="仿宋" w:hAnsi="仿宋"/>
          <w:sz w:val="28"/>
          <w:szCs w:val="28"/>
        </w:rPr>
        <w:t>60%</w:t>
      </w:r>
      <w:r w:rsidRPr="00FF451D">
        <w:rPr>
          <w:rFonts w:ascii="仿宋" w:eastAsia="仿宋" w:hAnsi="仿宋" w:hint="eastAsia"/>
          <w:sz w:val="28"/>
          <w:szCs w:val="28"/>
        </w:rPr>
        <w:t>）</w:t>
      </w:r>
      <w:r w:rsidRPr="00FF451D">
        <w:rPr>
          <w:rFonts w:ascii="仿宋" w:eastAsia="仿宋" w:hAnsi="仿宋"/>
          <w:sz w:val="28"/>
          <w:szCs w:val="28"/>
        </w:rPr>
        <w:t>+</w:t>
      </w:r>
      <w:r w:rsidRPr="00FF451D">
        <w:rPr>
          <w:rFonts w:ascii="仿宋" w:eastAsia="仿宋" w:hAnsi="仿宋" w:hint="eastAsia"/>
          <w:sz w:val="28"/>
          <w:szCs w:val="28"/>
        </w:rPr>
        <w:t>运动成绩（</w:t>
      </w:r>
      <w:r>
        <w:rPr>
          <w:rFonts w:ascii="仿宋" w:eastAsia="仿宋" w:hAnsi="仿宋"/>
          <w:sz w:val="28"/>
          <w:szCs w:val="28"/>
        </w:rPr>
        <w:t>2</w:t>
      </w:r>
      <w:r w:rsidRPr="00FF451D">
        <w:rPr>
          <w:rFonts w:ascii="仿宋" w:eastAsia="仿宋" w:hAnsi="仿宋"/>
          <w:sz w:val="28"/>
          <w:szCs w:val="28"/>
        </w:rPr>
        <w:t>0%</w:t>
      </w:r>
      <w:r w:rsidRPr="00FF451D">
        <w:rPr>
          <w:rFonts w:ascii="仿宋" w:eastAsia="仿宋" w:hAnsi="仿宋" w:hint="eastAsia"/>
          <w:sz w:val="28"/>
          <w:szCs w:val="28"/>
        </w:rPr>
        <w:t>）</w:t>
      </w:r>
      <w:r w:rsidRPr="00FF451D">
        <w:rPr>
          <w:rFonts w:ascii="仿宋" w:eastAsia="仿宋" w:hAnsi="仿宋"/>
          <w:sz w:val="28"/>
          <w:szCs w:val="28"/>
        </w:rPr>
        <w:t>+</w:t>
      </w:r>
      <w:r>
        <w:rPr>
          <w:rFonts w:ascii="仿宋" w:eastAsia="仿宋" w:hAnsi="仿宋" w:hint="eastAsia"/>
          <w:sz w:val="28"/>
          <w:szCs w:val="28"/>
        </w:rPr>
        <w:t>组织协调</w:t>
      </w:r>
      <w:r w:rsidRPr="00FF451D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2</w:t>
      </w:r>
      <w:r w:rsidRPr="00FF451D">
        <w:rPr>
          <w:rFonts w:ascii="仿宋" w:eastAsia="仿宋" w:hAnsi="仿宋"/>
          <w:sz w:val="28"/>
          <w:szCs w:val="28"/>
        </w:rPr>
        <w:t>0%</w:t>
      </w:r>
      <w:r w:rsidRPr="00FF451D">
        <w:rPr>
          <w:rFonts w:ascii="仿宋" w:eastAsia="仿宋" w:hAnsi="仿宋" w:hint="eastAsia"/>
          <w:sz w:val="28"/>
          <w:szCs w:val="28"/>
        </w:rPr>
        <w:t>）</w:t>
      </w:r>
    </w:p>
    <w:p w:rsidR="00D36AC5" w:rsidRPr="00FF451D" w:rsidRDefault="00D36AC5" w:rsidP="00BF30A9">
      <w:pPr>
        <w:ind w:firstLineChars="200" w:firstLine="31680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一、运动参与</w:t>
      </w:r>
      <w:r w:rsidRPr="00FF451D">
        <w:rPr>
          <w:rFonts w:ascii="仿宋" w:eastAsia="仿宋" w:hAnsi="仿宋" w:cs="宋体" w:hint="eastAsia"/>
          <w:b/>
          <w:sz w:val="28"/>
          <w:szCs w:val="28"/>
        </w:rPr>
        <w:t>（</w:t>
      </w:r>
      <w:r w:rsidRPr="00FF451D">
        <w:rPr>
          <w:rFonts w:ascii="仿宋" w:eastAsia="仿宋" w:hAnsi="仿宋" w:cs="宋体"/>
          <w:b/>
          <w:sz w:val="28"/>
          <w:szCs w:val="28"/>
        </w:rPr>
        <w:t>60%</w:t>
      </w:r>
      <w:r w:rsidRPr="00FF451D">
        <w:rPr>
          <w:rFonts w:ascii="仿宋" w:eastAsia="仿宋" w:hAnsi="仿宋" w:cs="宋体" w:hint="eastAsia"/>
          <w:b/>
          <w:sz w:val="28"/>
          <w:szCs w:val="28"/>
        </w:rPr>
        <w:t>），满分</w:t>
      </w:r>
      <w:r w:rsidRPr="00FF451D">
        <w:rPr>
          <w:rFonts w:ascii="仿宋" w:eastAsia="仿宋" w:hAnsi="仿宋" w:cs="宋体"/>
          <w:b/>
          <w:sz w:val="28"/>
          <w:szCs w:val="28"/>
        </w:rPr>
        <w:t>60</w:t>
      </w:r>
      <w:r w:rsidRPr="00FF451D">
        <w:rPr>
          <w:rFonts w:ascii="仿宋" w:eastAsia="仿宋" w:hAnsi="仿宋" w:cs="宋体" w:hint="eastAsia"/>
          <w:b/>
          <w:sz w:val="28"/>
          <w:szCs w:val="28"/>
        </w:rPr>
        <w:t>分</w:t>
      </w:r>
    </w:p>
    <w:p w:rsidR="00D36AC5" w:rsidRPr="00FF451D" w:rsidRDefault="00D36AC5" w:rsidP="00BF30A9">
      <w:pPr>
        <w:spacing w:line="360" w:lineRule="auto"/>
        <w:ind w:firstLineChars="200" w:firstLine="31680"/>
        <w:rPr>
          <w:rFonts w:ascii="仿宋" w:eastAsia="仿宋" w:hAnsi="仿宋" w:cs="宋体"/>
          <w:sz w:val="28"/>
          <w:szCs w:val="28"/>
        </w:rPr>
      </w:pPr>
      <w:r w:rsidRPr="00FF451D">
        <w:rPr>
          <w:rFonts w:ascii="仿宋" w:eastAsia="仿宋" w:hAnsi="仿宋" w:cs="宋体" w:hint="eastAsia"/>
          <w:sz w:val="28"/>
          <w:szCs w:val="28"/>
        </w:rPr>
        <w:t>按各系参赛人数占各系总人数的比率进行赋分：</w:t>
      </w:r>
    </w:p>
    <w:p w:rsidR="00D36AC5" w:rsidRPr="00FF451D" w:rsidRDefault="00D36AC5" w:rsidP="00BF30A9">
      <w:pPr>
        <w:spacing w:line="360" w:lineRule="auto"/>
        <w:ind w:firstLineChars="200" w:firstLine="31680"/>
        <w:rPr>
          <w:rFonts w:ascii="仿宋" w:eastAsia="仿宋" w:hAnsi="仿宋" w:cs="宋体"/>
          <w:sz w:val="28"/>
          <w:szCs w:val="28"/>
        </w:rPr>
      </w:pPr>
      <w:r w:rsidRPr="00FF451D">
        <w:rPr>
          <w:rFonts w:ascii="仿宋" w:eastAsia="仿宋" w:hAnsi="仿宋" w:cs="宋体" w:hint="eastAsia"/>
          <w:sz w:val="28"/>
          <w:szCs w:val="28"/>
        </w:rPr>
        <w:t>参与率</w:t>
      </w:r>
      <w:r w:rsidRPr="00FF451D">
        <w:rPr>
          <w:rFonts w:ascii="仿宋" w:eastAsia="仿宋" w:hAnsi="仿宋" w:cs="宋体"/>
          <w:sz w:val="28"/>
          <w:szCs w:val="28"/>
        </w:rPr>
        <w:t>90%</w:t>
      </w:r>
      <w:r w:rsidRPr="00FF451D">
        <w:rPr>
          <w:rFonts w:ascii="仿宋" w:eastAsia="仿宋" w:hAnsi="仿宋" w:cs="宋体" w:hint="eastAsia"/>
          <w:sz w:val="28"/>
          <w:szCs w:val="28"/>
        </w:rPr>
        <w:t>以上的，计</w:t>
      </w:r>
      <w:r w:rsidRPr="00FF451D">
        <w:rPr>
          <w:rFonts w:ascii="仿宋" w:eastAsia="仿宋" w:hAnsi="仿宋" w:cs="宋体"/>
          <w:sz w:val="28"/>
          <w:szCs w:val="28"/>
        </w:rPr>
        <w:t>60</w:t>
      </w:r>
      <w:r w:rsidRPr="00FF451D">
        <w:rPr>
          <w:rFonts w:ascii="仿宋" w:eastAsia="仿宋" w:hAnsi="仿宋" w:cs="宋体" w:hint="eastAsia"/>
          <w:sz w:val="28"/>
          <w:szCs w:val="28"/>
        </w:rPr>
        <w:t>分；</w:t>
      </w:r>
    </w:p>
    <w:p w:rsidR="00D36AC5" w:rsidRPr="00FF451D" w:rsidRDefault="00D36AC5" w:rsidP="00BF30A9">
      <w:pPr>
        <w:spacing w:line="360" w:lineRule="auto"/>
        <w:ind w:firstLineChars="200" w:firstLine="31680"/>
        <w:rPr>
          <w:rFonts w:ascii="仿宋" w:eastAsia="仿宋" w:hAnsi="仿宋" w:cs="宋体"/>
          <w:sz w:val="28"/>
          <w:szCs w:val="28"/>
        </w:rPr>
      </w:pPr>
      <w:r w:rsidRPr="00FF451D">
        <w:rPr>
          <w:rFonts w:ascii="仿宋" w:eastAsia="仿宋" w:hAnsi="仿宋" w:cs="宋体" w:hint="eastAsia"/>
          <w:sz w:val="28"/>
          <w:szCs w:val="28"/>
        </w:rPr>
        <w:t>参与率</w:t>
      </w:r>
      <w:r w:rsidRPr="00FF451D">
        <w:rPr>
          <w:rFonts w:ascii="仿宋" w:eastAsia="仿宋" w:hAnsi="仿宋" w:cs="宋体"/>
          <w:sz w:val="28"/>
          <w:szCs w:val="28"/>
        </w:rPr>
        <w:t>75%-90%</w:t>
      </w:r>
      <w:r w:rsidRPr="00FF451D">
        <w:rPr>
          <w:rFonts w:ascii="仿宋" w:eastAsia="仿宋" w:hAnsi="仿宋" w:cs="宋体" w:hint="eastAsia"/>
          <w:sz w:val="28"/>
          <w:szCs w:val="28"/>
        </w:rPr>
        <w:t>，计</w:t>
      </w:r>
      <w:r w:rsidRPr="00FF451D">
        <w:rPr>
          <w:rFonts w:ascii="仿宋" w:eastAsia="仿宋" w:hAnsi="仿宋" w:cs="宋体"/>
          <w:sz w:val="28"/>
          <w:szCs w:val="28"/>
        </w:rPr>
        <w:t>50</w:t>
      </w:r>
      <w:r w:rsidRPr="00FF451D">
        <w:rPr>
          <w:rFonts w:ascii="仿宋" w:eastAsia="仿宋" w:hAnsi="仿宋" w:cs="宋体" w:hint="eastAsia"/>
          <w:sz w:val="28"/>
          <w:szCs w:val="28"/>
        </w:rPr>
        <w:t>分；</w:t>
      </w:r>
    </w:p>
    <w:p w:rsidR="00D36AC5" w:rsidRPr="00FF451D" w:rsidRDefault="00D36AC5" w:rsidP="00BF30A9">
      <w:pPr>
        <w:spacing w:line="360" w:lineRule="auto"/>
        <w:ind w:firstLineChars="200" w:firstLine="31680"/>
        <w:rPr>
          <w:rFonts w:ascii="仿宋" w:eastAsia="仿宋" w:hAnsi="仿宋" w:cs="宋体"/>
          <w:sz w:val="28"/>
          <w:szCs w:val="28"/>
        </w:rPr>
      </w:pPr>
      <w:r w:rsidRPr="00FF451D">
        <w:rPr>
          <w:rFonts w:ascii="仿宋" w:eastAsia="仿宋" w:hAnsi="仿宋" w:cs="宋体" w:hint="eastAsia"/>
          <w:sz w:val="28"/>
          <w:szCs w:val="28"/>
        </w:rPr>
        <w:t>参与率</w:t>
      </w:r>
      <w:r w:rsidRPr="00FF451D">
        <w:rPr>
          <w:rFonts w:ascii="仿宋" w:eastAsia="仿宋" w:hAnsi="仿宋" w:cs="宋体"/>
          <w:sz w:val="28"/>
          <w:szCs w:val="28"/>
        </w:rPr>
        <w:t>60%-75%</w:t>
      </w:r>
      <w:r w:rsidRPr="00FF451D">
        <w:rPr>
          <w:rFonts w:ascii="仿宋" w:eastAsia="仿宋" w:hAnsi="仿宋" w:cs="宋体" w:hint="eastAsia"/>
          <w:sz w:val="28"/>
          <w:szCs w:val="28"/>
        </w:rPr>
        <w:t>，计</w:t>
      </w:r>
      <w:r w:rsidRPr="00FF451D">
        <w:rPr>
          <w:rFonts w:ascii="仿宋" w:eastAsia="仿宋" w:hAnsi="仿宋" w:cs="宋体"/>
          <w:sz w:val="28"/>
          <w:szCs w:val="28"/>
        </w:rPr>
        <w:t>40</w:t>
      </w:r>
      <w:r w:rsidRPr="00FF451D">
        <w:rPr>
          <w:rFonts w:ascii="仿宋" w:eastAsia="仿宋" w:hAnsi="仿宋" w:cs="宋体" w:hint="eastAsia"/>
          <w:sz w:val="28"/>
          <w:szCs w:val="28"/>
        </w:rPr>
        <w:t>分；</w:t>
      </w:r>
    </w:p>
    <w:p w:rsidR="00D36AC5" w:rsidRPr="00FF451D" w:rsidRDefault="00D36AC5" w:rsidP="00BF30A9">
      <w:pPr>
        <w:spacing w:line="360" w:lineRule="auto"/>
        <w:ind w:firstLineChars="200" w:firstLine="31680"/>
        <w:rPr>
          <w:rFonts w:ascii="仿宋" w:eastAsia="仿宋" w:hAnsi="仿宋" w:cs="宋体"/>
          <w:sz w:val="28"/>
          <w:szCs w:val="28"/>
        </w:rPr>
      </w:pPr>
      <w:r w:rsidRPr="00FF451D">
        <w:rPr>
          <w:rFonts w:ascii="仿宋" w:eastAsia="仿宋" w:hAnsi="仿宋" w:cs="宋体" w:hint="eastAsia"/>
          <w:sz w:val="28"/>
          <w:szCs w:val="28"/>
        </w:rPr>
        <w:t>参与率</w:t>
      </w:r>
      <w:r w:rsidRPr="00FF451D">
        <w:rPr>
          <w:rFonts w:ascii="仿宋" w:eastAsia="仿宋" w:hAnsi="仿宋" w:cs="宋体"/>
          <w:sz w:val="28"/>
          <w:szCs w:val="28"/>
        </w:rPr>
        <w:t>40%-60%</w:t>
      </w:r>
      <w:r w:rsidRPr="00FF451D">
        <w:rPr>
          <w:rFonts w:ascii="仿宋" w:eastAsia="仿宋" w:hAnsi="仿宋" w:cs="宋体" w:hint="eastAsia"/>
          <w:sz w:val="28"/>
          <w:szCs w:val="28"/>
        </w:rPr>
        <w:t>，计</w:t>
      </w:r>
      <w:r w:rsidRPr="00FF451D">
        <w:rPr>
          <w:rFonts w:ascii="仿宋" w:eastAsia="仿宋" w:hAnsi="仿宋" w:cs="宋体"/>
          <w:sz w:val="28"/>
          <w:szCs w:val="28"/>
        </w:rPr>
        <w:t>30</w:t>
      </w:r>
      <w:r w:rsidRPr="00FF451D">
        <w:rPr>
          <w:rFonts w:ascii="仿宋" w:eastAsia="仿宋" w:hAnsi="仿宋" w:cs="宋体" w:hint="eastAsia"/>
          <w:sz w:val="28"/>
          <w:szCs w:val="28"/>
        </w:rPr>
        <w:t>分；</w:t>
      </w:r>
    </w:p>
    <w:p w:rsidR="00D36AC5" w:rsidRDefault="00D36AC5" w:rsidP="00BF30A9">
      <w:pPr>
        <w:spacing w:line="360" w:lineRule="auto"/>
        <w:ind w:firstLineChars="200" w:firstLine="31680"/>
        <w:rPr>
          <w:rFonts w:ascii="仿宋" w:eastAsia="仿宋" w:hAnsi="仿宋" w:cs="宋体"/>
          <w:sz w:val="28"/>
          <w:szCs w:val="28"/>
        </w:rPr>
      </w:pPr>
      <w:r w:rsidRPr="00FF451D">
        <w:rPr>
          <w:rFonts w:ascii="仿宋" w:eastAsia="仿宋" w:hAnsi="仿宋" w:cs="宋体" w:hint="eastAsia"/>
          <w:sz w:val="28"/>
          <w:szCs w:val="28"/>
        </w:rPr>
        <w:t>参与率</w:t>
      </w:r>
      <w:r w:rsidRPr="00FF451D">
        <w:rPr>
          <w:rFonts w:ascii="仿宋" w:eastAsia="仿宋" w:hAnsi="仿宋" w:cs="宋体"/>
          <w:sz w:val="28"/>
          <w:szCs w:val="28"/>
        </w:rPr>
        <w:t>30%-40%</w:t>
      </w:r>
      <w:r w:rsidRPr="00FF451D">
        <w:rPr>
          <w:rFonts w:ascii="仿宋" w:eastAsia="仿宋" w:hAnsi="仿宋" w:cs="宋体" w:hint="eastAsia"/>
          <w:sz w:val="28"/>
          <w:szCs w:val="28"/>
        </w:rPr>
        <w:t>，计</w:t>
      </w:r>
      <w:r w:rsidRPr="00FF451D">
        <w:rPr>
          <w:rFonts w:ascii="仿宋" w:eastAsia="仿宋" w:hAnsi="仿宋" w:cs="宋体"/>
          <w:sz w:val="28"/>
          <w:szCs w:val="28"/>
        </w:rPr>
        <w:t>20</w:t>
      </w:r>
      <w:r w:rsidRPr="00FF451D">
        <w:rPr>
          <w:rFonts w:ascii="仿宋" w:eastAsia="仿宋" w:hAnsi="仿宋" w:cs="宋体" w:hint="eastAsia"/>
          <w:sz w:val="28"/>
          <w:szCs w:val="28"/>
        </w:rPr>
        <w:t>分</w:t>
      </w:r>
      <w:r>
        <w:rPr>
          <w:rFonts w:ascii="仿宋" w:eastAsia="仿宋" w:hAnsi="仿宋" w:cs="宋体" w:hint="eastAsia"/>
          <w:sz w:val="28"/>
          <w:szCs w:val="28"/>
        </w:rPr>
        <w:t>；</w:t>
      </w:r>
    </w:p>
    <w:p w:rsidR="00D36AC5" w:rsidRPr="00FF451D" w:rsidRDefault="00D36AC5" w:rsidP="00BF30A9">
      <w:pPr>
        <w:spacing w:line="360" w:lineRule="auto"/>
        <w:ind w:firstLineChars="200" w:firstLine="31680"/>
        <w:rPr>
          <w:rFonts w:ascii="仿宋" w:eastAsia="仿宋" w:hAnsi="仿宋" w:cs="宋体"/>
          <w:sz w:val="28"/>
          <w:szCs w:val="28"/>
        </w:rPr>
      </w:pPr>
      <w:r w:rsidRPr="00FF451D">
        <w:rPr>
          <w:rFonts w:ascii="仿宋" w:eastAsia="仿宋" w:hAnsi="仿宋" w:cs="宋体" w:hint="eastAsia"/>
          <w:sz w:val="28"/>
          <w:szCs w:val="28"/>
        </w:rPr>
        <w:t>参与率</w:t>
      </w:r>
      <w:r>
        <w:rPr>
          <w:rFonts w:ascii="仿宋" w:eastAsia="仿宋" w:hAnsi="仿宋" w:cs="宋体"/>
          <w:sz w:val="28"/>
          <w:szCs w:val="28"/>
        </w:rPr>
        <w:t>30%</w:t>
      </w:r>
      <w:r>
        <w:rPr>
          <w:rFonts w:ascii="仿宋" w:eastAsia="仿宋" w:hAnsi="仿宋" w:cs="宋体" w:hint="eastAsia"/>
          <w:sz w:val="28"/>
          <w:szCs w:val="28"/>
        </w:rPr>
        <w:t>以下</w:t>
      </w:r>
      <w:r w:rsidRPr="00FF451D">
        <w:rPr>
          <w:rFonts w:ascii="仿宋" w:eastAsia="仿宋" w:hAnsi="仿宋" w:cs="宋体" w:hint="eastAsia"/>
          <w:sz w:val="28"/>
          <w:szCs w:val="28"/>
        </w:rPr>
        <w:t>，计</w:t>
      </w:r>
      <w:r>
        <w:rPr>
          <w:rFonts w:ascii="仿宋" w:eastAsia="仿宋" w:hAnsi="仿宋" w:cs="宋体"/>
          <w:sz w:val="28"/>
          <w:szCs w:val="28"/>
        </w:rPr>
        <w:t>0</w:t>
      </w:r>
      <w:r w:rsidRPr="00FF451D">
        <w:rPr>
          <w:rFonts w:ascii="仿宋" w:eastAsia="仿宋" w:hAnsi="仿宋" w:cs="宋体" w:hint="eastAsia"/>
          <w:sz w:val="28"/>
          <w:szCs w:val="28"/>
        </w:rPr>
        <w:t>分</w:t>
      </w:r>
      <w:r>
        <w:rPr>
          <w:rFonts w:ascii="仿宋" w:eastAsia="仿宋" w:hAnsi="仿宋" w:cs="宋体" w:hint="eastAsia"/>
          <w:sz w:val="28"/>
          <w:szCs w:val="28"/>
        </w:rPr>
        <w:t>；</w:t>
      </w:r>
    </w:p>
    <w:p w:rsidR="00D36AC5" w:rsidRPr="00FF451D" w:rsidRDefault="00D36AC5" w:rsidP="00BF30A9">
      <w:pPr>
        <w:ind w:firstLineChars="200" w:firstLine="31680"/>
        <w:rPr>
          <w:rFonts w:ascii="仿宋" w:eastAsia="仿宋" w:hAnsi="仿宋" w:cs="宋体"/>
          <w:b/>
          <w:sz w:val="28"/>
          <w:szCs w:val="28"/>
        </w:rPr>
      </w:pPr>
      <w:r w:rsidRPr="00FF451D">
        <w:rPr>
          <w:rFonts w:ascii="仿宋" w:eastAsia="仿宋" w:hAnsi="仿宋" w:cs="宋体" w:hint="eastAsia"/>
          <w:b/>
          <w:sz w:val="28"/>
          <w:szCs w:val="28"/>
        </w:rPr>
        <w:t>二、运动成绩（</w:t>
      </w:r>
      <w:r>
        <w:rPr>
          <w:rFonts w:ascii="仿宋" w:eastAsia="仿宋" w:hAnsi="仿宋" w:cs="宋体"/>
          <w:b/>
          <w:sz w:val="28"/>
          <w:szCs w:val="28"/>
        </w:rPr>
        <w:t>2</w:t>
      </w:r>
      <w:r w:rsidRPr="00FF451D">
        <w:rPr>
          <w:rFonts w:ascii="仿宋" w:eastAsia="仿宋" w:hAnsi="仿宋" w:cs="宋体"/>
          <w:b/>
          <w:sz w:val="28"/>
          <w:szCs w:val="28"/>
        </w:rPr>
        <w:t>0%</w:t>
      </w:r>
      <w:r w:rsidRPr="00FF451D">
        <w:rPr>
          <w:rFonts w:ascii="仿宋" w:eastAsia="仿宋" w:hAnsi="仿宋" w:cs="宋体" w:hint="eastAsia"/>
          <w:b/>
          <w:sz w:val="28"/>
          <w:szCs w:val="28"/>
        </w:rPr>
        <w:t>），满分</w:t>
      </w:r>
      <w:r>
        <w:rPr>
          <w:rFonts w:ascii="仿宋" w:eastAsia="仿宋" w:hAnsi="仿宋" w:cs="宋体"/>
          <w:b/>
          <w:sz w:val="28"/>
          <w:szCs w:val="28"/>
        </w:rPr>
        <w:t>2</w:t>
      </w:r>
      <w:r w:rsidRPr="00FF451D">
        <w:rPr>
          <w:rFonts w:ascii="仿宋" w:eastAsia="仿宋" w:hAnsi="仿宋" w:cs="宋体"/>
          <w:b/>
          <w:sz w:val="28"/>
          <w:szCs w:val="28"/>
        </w:rPr>
        <w:t>0</w:t>
      </w:r>
      <w:r w:rsidRPr="00FF451D">
        <w:rPr>
          <w:rFonts w:ascii="仿宋" w:eastAsia="仿宋" w:hAnsi="仿宋" w:cs="宋体" w:hint="eastAsia"/>
          <w:b/>
          <w:sz w:val="28"/>
          <w:szCs w:val="28"/>
        </w:rPr>
        <w:t>分</w:t>
      </w:r>
      <w:bookmarkStart w:id="0" w:name="_GoBack"/>
      <w:bookmarkEnd w:id="0"/>
    </w:p>
    <w:p w:rsidR="00D36AC5" w:rsidRPr="00FF451D" w:rsidRDefault="00D36AC5" w:rsidP="00BF30A9">
      <w:pPr>
        <w:ind w:firstLineChars="200" w:firstLine="31680"/>
        <w:rPr>
          <w:rFonts w:ascii="仿宋" w:eastAsia="仿宋" w:hAnsi="仿宋" w:cs="宋体"/>
          <w:sz w:val="28"/>
          <w:szCs w:val="28"/>
        </w:rPr>
      </w:pPr>
      <w:r w:rsidRPr="00FF451D">
        <w:rPr>
          <w:rFonts w:ascii="仿宋" w:eastAsia="仿宋" w:hAnsi="仿宋" w:cs="宋体" w:hint="eastAsia"/>
          <w:sz w:val="28"/>
          <w:szCs w:val="28"/>
        </w:rPr>
        <w:t>运动成绩</w:t>
      </w:r>
      <w:r>
        <w:rPr>
          <w:rFonts w:ascii="仿宋" w:eastAsia="仿宋" w:hAnsi="仿宋" w:cs="宋体"/>
          <w:sz w:val="28"/>
          <w:szCs w:val="28"/>
        </w:rPr>
        <w:t>=</w:t>
      </w:r>
      <w:r w:rsidRPr="00FF451D">
        <w:rPr>
          <w:rFonts w:ascii="仿宋" w:eastAsia="仿宋" w:hAnsi="仿宋" w:cs="宋体" w:hint="eastAsia"/>
          <w:sz w:val="28"/>
          <w:szCs w:val="28"/>
        </w:rPr>
        <w:t>各系团总分</w:t>
      </w:r>
      <w:r w:rsidRPr="00FF451D">
        <w:rPr>
          <w:rFonts w:ascii="仿宋" w:eastAsia="仿宋" w:hAnsi="仿宋" w:cs="宋体"/>
          <w:sz w:val="28"/>
          <w:szCs w:val="28"/>
        </w:rPr>
        <w:t>/</w:t>
      </w:r>
      <w:r w:rsidRPr="00FF451D">
        <w:rPr>
          <w:rFonts w:ascii="仿宋" w:eastAsia="仿宋" w:hAnsi="仿宋" w:cs="宋体" w:hint="eastAsia"/>
          <w:sz w:val="28"/>
          <w:szCs w:val="28"/>
        </w:rPr>
        <w:t>总积分（</w:t>
      </w:r>
      <w:r w:rsidRPr="00FF451D">
        <w:rPr>
          <w:rFonts w:ascii="仿宋" w:eastAsia="仿宋" w:hAnsi="仿宋" w:cs="宋体"/>
          <w:sz w:val="28"/>
          <w:szCs w:val="28"/>
        </w:rPr>
        <w:t>1640</w:t>
      </w:r>
      <w:r w:rsidRPr="00FF451D">
        <w:rPr>
          <w:rFonts w:ascii="仿宋" w:eastAsia="仿宋" w:hAnsi="仿宋" w:cs="宋体" w:hint="eastAsia"/>
          <w:sz w:val="28"/>
          <w:szCs w:val="28"/>
        </w:rPr>
        <w:t>）</w:t>
      </w:r>
      <w:r>
        <w:rPr>
          <w:rFonts w:ascii="仿宋" w:eastAsia="仿宋" w:hAnsi="仿宋" w:cs="宋体" w:hint="eastAsia"/>
          <w:sz w:val="28"/>
          <w:szCs w:val="28"/>
        </w:rPr>
        <w:t>×</w:t>
      </w:r>
      <w:r>
        <w:rPr>
          <w:rFonts w:ascii="仿宋" w:eastAsia="仿宋" w:hAnsi="仿宋" w:cs="宋体"/>
          <w:sz w:val="28"/>
          <w:szCs w:val="28"/>
        </w:rPr>
        <w:t>20</w:t>
      </w:r>
    </w:p>
    <w:p w:rsidR="00D36AC5" w:rsidRPr="00FF451D" w:rsidRDefault="00D36AC5" w:rsidP="00BF30A9">
      <w:pPr>
        <w:ind w:firstLineChars="200" w:firstLine="31680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三、组织协调</w:t>
      </w:r>
      <w:r w:rsidRPr="00FF451D">
        <w:rPr>
          <w:rFonts w:ascii="仿宋" w:eastAsia="仿宋" w:hAnsi="仿宋" w:cs="宋体" w:hint="eastAsia"/>
          <w:b/>
          <w:sz w:val="28"/>
          <w:szCs w:val="28"/>
        </w:rPr>
        <w:t>（</w:t>
      </w:r>
      <w:r w:rsidRPr="00FF451D">
        <w:rPr>
          <w:rFonts w:ascii="仿宋" w:eastAsia="仿宋" w:hAnsi="仿宋" w:cs="宋体"/>
          <w:b/>
          <w:sz w:val="28"/>
          <w:szCs w:val="28"/>
        </w:rPr>
        <w:t>10%</w:t>
      </w:r>
      <w:r w:rsidRPr="00FF451D">
        <w:rPr>
          <w:rFonts w:ascii="仿宋" w:eastAsia="仿宋" w:hAnsi="仿宋" w:cs="宋体" w:hint="eastAsia"/>
          <w:b/>
          <w:sz w:val="28"/>
          <w:szCs w:val="28"/>
        </w:rPr>
        <w:t>），满分</w:t>
      </w:r>
      <w:r>
        <w:rPr>
          <w:rFonts w:ascii="仿宋" w:eastAsia="仿宋" w:hAnsi="仿宋" w:cs="宋体"/>
          <w:b/>
          <w:sz w:val="28"/>
          <w:szCs w:val="28"/>
        </w:rPr>
        <w:t>20</w:t>
      </w:r>
      <w:r w:rsidRPr="00FF451D">
        <w:rPr>
          <w:rFonts w:ascii="仿宋" w:eastAsia="仿宋" w:hAnsi="仿宋" w:cs="宋体" w:hint="eastAsia"/>
          <w:b/>
          <w:sz w:val="28"/>
          <w:szCs w:val="28"/>
        </w:rPr>
        <w:t>分</w:t>
      </w:r>
    </w:p>
    <w:p w:rsidR="00D36AC5" w:rsidRPr="00FF451D" w:rsidRDefault="00D36AC5" w:rsidP="00BF30A9">
      <w:pPr>
        <w:spacing w:line="360" w:lineRule="auto"/>
        <w:ind w:firstLineChars="200" w:firstLine="3168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从组织动员（</w:t>
      </w:r>
      <w:r>
        <w:rPr>
          <w:rFonts w:ascii="仿宋" w:eastAsia="仿宋" w:hAnsi="仿宋" w:cs="宋体"/>
          <w:sz w:val="28"/>
          <w:szCs w:val="28"/>
        </w:rPr>
        <w:t>5</w:t>
      </w:r>
      <w:r>
        <w:rPr>
          <w:rFonts w:ascii="仿宋" w:eastAsia="仿宋" w:hAnsi="仿宋" w:cs="宋体" w:hint="eastAsia"/>
          <w:sz w:val="28"/>
          <w:szCs w:val="28"/>
        </w:rPr>
        <w:t>分）</w:t>
      </w:r>
      <w:r w:rsidRPr="00FF451D">
        <w:rPr>
          <w:rFonts w:ascii="仿宋" w:eastAsia="仿宋" w:hAnsi="仿宋" w:cs="宋体" w:hint="eastAsia"/>
          <w:sz w:val="28"/>
          <w:szCs w:val="28"/>
        </w:rPr>
        <w:t>、指导训练</w:t>
      </w:r>
      <w:r>
        <w:rPr>
          <w:rFonts w:ascii="仿宋" w:eastAsia="仿宋" w:hAnsi="仿宋" w:cs="宋体" w:hint="eastAsia"/>
          <w:sz w:val="28"/>
          <w:szCs w:val="28"/>
        </w:rPr>
        <w:t>（</w:t>
      </w:r>
      <w:r>
        <w:rPr>
          <w:rFonts w:ascii="仿宋" w:eastAsia="仿宋" w:hAnsi="仿宋" w:cs="宋体"/>
          <w:sz w:val="28"/>
          <w:szCs w:val="28"/>
        </w:rPr>
        <w:t>5</w:t>
      </w:r>
      <w:r>
        <w:rPr>
          <w:rFonts w:ascii="仿宋" w:eastAsia="仿宋" w:hAnsi="仿宋" w:cs="宋体" w:hint="eastAsia"/>
          <w:sz w:val="28"/>
          <w:szCs w:val="28"/>
        </w:rPr>
        <w:t>分）、宣传报道（</w:t>
      </w:r>
      <w:r>
        <w:rPr>
          <w:rFonts w:ascii="仿宋" w:eastAsia="仿宋" w:hAnsi="仿宋" w:cs="宋体"/>
          <w:sz w:val="28"/>
          <w:szCs w:val="28"/>
        </w:rPr>
        <w:t>5</w:t>
      </w:r>
      <w:r>
        <w:rPr>
          <w:rFonts w:ascii="仿宋" w:eastAsia="仿宋" w:hAnsi="仿宋" w:cs="宋体" w:hint="eastAsia"/>
          <w:sz w:val="28"/>
          <w:szCs w:val="28"/>
        </w:rPr>
        <w:t>分）、按时报名（</w:t>
      </w:r>
      <w:r>
        <w:rPr>
          <w:rFonts w:ascii="仿宋" w:eastAsia="仿宋" w:hAnsi="仿宋" w:cs="宋体"/>
          <w:sz w:val="28"/>
          <w:szCs w:val="28"/>
        </w:rPr>
        <w:t>5</w:t>
      </w:r>
      <w:r>
        <w:rPr>
          <w:rFonts w:ascii="仿宋" w:eastAsia="仿宋" w:hAnsi="仿宋" w:cs="宋体" w:hint="eastAsia"/>
          <w:sz w:val="28"/>
          <w:szCs w:val="28"/>
        </w:rPr>
        <w:t>分）等方面</w:t>
      </w:r>
      <w:r w:rsidRPr="00FF451D">
        <w:rPr>
          <w:rFonts w:ascii="仿宋" w:eastAsia="仿宋" w:hAnsi="仿宋" w:cs="宋体" w:hint="eastAsia"/>
          <w:sz w:val="28"/>
          <w:szCs w:val="28"/>
        </w:rPr>
        <w:t>考察评选。</w:t>
      </w:r>
    </w:p>
    <w:p w:rsidR="00D36AC5" w:rsidRDefault="00D36AC5">
      <w:pPr>
        <w:rPr>
          <w:sz w:val="32"/>
          <w:szCs w:val="40"/>
        </w:rPr>
      </w:pPr>
    </w:p>
    <w:sectPr w:rsidR="00D36AC5" w:rsidSect="00BD0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AC5" w:rsidRDefault="00D36AC5" w:rsidP="00FF451D">
      <w:r>
        <w:separator/>
      </w:r>
    </w:p>
  </w:endnote>
  <w:endnote w:type="continuationSeparator" w:id="0">
    <w:p w:rsidR="00D36AC5" w:rsidRDefault="00D36AC5" w:rsidP="00FF4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AC5" w:rsidRDefault="00D36AC5" w:rsidP="00FF451D">
      <w:r>
        <w:separator/>
      </w:r>
    </w:p>
  </w:footnote>
  <w:footnote w:type="continuationSeparator" w:id="0">
    <w:p w:rsidR="00D36AC5" w:rsidRDefault="00D36AC5" w:rsidP="00FF4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CED2"/>
    <w:multiLevelType w:val="singleLevel"/>
    <w:tmpl w:val="0954CED2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872"/>
    <w:rsid w:val="00116FB0"/>
    <w:rsid w:val="00142DF7"/>
    <w:rsid w:val="00174861"/>
    <w:rsid w:val="00305625"/>
    <w:rsid w:val="005E4458"/>
    <w:rsid w:val="00684A88"/>
    <w:rsid w:val="0073498E"/>
    <w:rsid w:val="0082078C"/>
    <w:rsid w:val="008E1137"/>
    <w:rsid w:val="00952581"/>
    <w:rsid w:val="00BD0872"/>
    <w:rsid w:val="00BF30A9"/>
    <w:rsid w:val="00C00FF4"/>
    <w:rsid w:val="00C7571C"/>
    <w:rsid w:val="00CB2984"/>
    <w:rsid w:val="00D36AC5"/>
    <w:rsid w:val="00DA39E5"/>
    <w:rsid w:val="00E655EC"/>
    <w:rsid w:val="00EA3A96"/>
    <w:rsid w:val="00F809AF"/>
    <w:rsid w:val="00F80D4E"/>
    <w:rsid w:val="00FD543C"/>
    <w:rsid w:val="00FD6CAF"/>
    <w:rsid w:val="00FF451D"/>
    <w:rsid w:val="022B7772"/>
    <w:rsid w:val="10972147"/>
    <w:rsid w:val="241733C3"/>
    <w:rsid w:val="25965D3D"/>
    <w:rsid w:val="2A202079"/>
    <w:rsid w:val="342310E4"/>
    <w:rsid w:val="39E82BB3"/>
    <w:rsid w:val="407C09BA"/>
    <w:rsid w:val="56F17766"/>
    <w:rsid w:val="58C96998"/>
    <w:rsid w:val="5AA955EF"/>
    <w:rsid w:val="5CF10C74"/>
    <w:rsid w:val="60D15443"/>
    <w:rsid w:val="6B0C63F2"/>
    <w:rsid w:val="782803E8"/>
    <w:rsid w:val="78DA6E6A"/>
    <w:rsid w:val="7D7C6173"/>
    <w:rsid w:val="7EE1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87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4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F451D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FF4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451D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42</Words>
  <Characters>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6</cp:revision>
  <dcterms:created xsi:type="dcterms:W3CDTF">2022-05-05T06:07:00Z</dcterms:created>
  <dcterms:modified xsi:type="dcterms:W3CDTF">2022-05-09T04:57:00Z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612C6020338B475691B56ECE2D66B9F4</vt:lpwstr>
  </property>
</Properties>
</file>